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A5D03" w14:textId="77777777" w:rsidR="00F37C03" w:rsidRPr="00F37C03" w:rsidRDefault="00623146" w:rsidP="00F37C03">
      <w:pPr>
        <w:pStyle w:val="Title"/>
        <w:tabs>
          <w:tab w:val="center" w:pos="4320"/>
        </w:tabs>
        <w:jc w:val="center"/>
        <w:rPr>
          <w:b w:val="0"/>
          <w:sz w:val="56"/>
        </w:rPr>
      </w:pPr>
      <w:r w:rsidRPr="009D161D">
        <w:rPr>
          <w:b w:val="0"/>
          <w:sz w:val="56"/>
        </w:rPr>
        <w:t>guest speaker</w:t>
      </w:r>
      <w:r w:rsidR="00F37C03">
        <w:rPr>
          <w:b w:val="0"/>
          <w:sz w:val="56"/>
        </w:rPr>
        <w:t xml:space="preserve"> - </w:t>
      </w:r>
      <w:r w:rsidRPr="009D161D">
        <w:rPr>
          <w:b w:val="0"/>
          <w:sz w:val="56"/>
        </w:rPr>
        <w:t>Hilary Salk</w:t>
      </w:r>
    </w:p>
    <w:p w14:paraId="0FAF37A6" w14:textId="77777777" w:rsidR="00F37C03" w:rsidRDefault="00F37C03" w:rsidP="00F37C03">
      <w:pPr>
        <w:pStyle w:val="Date"/>
        <w:jc w:val="center"/>
      </w:pPr>
    </w:p>
    <w:p w14:paraId="4FF6A303" w14:textId="3DDCC989" w:rsidR="00623146" w:rsidRDefault="00623146" w:rsidP="00F37C03">
      <w:pPr>
        <w:pStyle w:val="Date"/>
        <w:jc w:val="center"/>
      </w:pPr>
      <w:r>
        <w:t xml:space="preserve">sundaY </w:t>
      </w:r>
      <w:r w:rsidR="0038679E">
        <w:t>–</w:t>
      </w:r>
      <w:r>
        <w:t xml:space="preserve"> </w:t>
      </w:r>
      <w:r w:rsidR="0038679E">
        <w:t>March 18</w:t>
      </w:r>
      <w:r w:rsidR="0038679E" w:rsidRPr="0038679E">
        <w:rPr>
          <w:vertAlign w:val="superscript"/>
        </w:rPr>
        <w:t>th</w:t>
      </w:r>
      <w:r w:rsidR="0038679E">
        <w:t xml:space="preserve"> – 4pm</w:t>
      </w:r>
    </w:p>
    <w:p w14:paraId="0176D73C" w14:textId="77777777" w:rsidR="0038679E" w:rsidRDefault="0038679E" w:rsidP="00F37C03">
      <w:pPr>
        <w:pStyle w:val="Date"/>
        <w:jc w:val="center"/>
      </w:pPr>
      <w:r>
        <w:t>books on the square</w:t>
      </w:r>
    </w:p>
    <w:p w14:paraId="43D87D69" w14:textId="43E8C7E4" w:rsidR="00D1540F" w:rsidRDefault="0038679E" w:rsidP="00F37C03">
      <w:pPr>
        <w:pStyle w:val="Date"/>
        <w:jc w:val="center"/>
      </w:pPr>
      <w:r>
        <w:t>471 Angell st, wayland square, providence</w:t>
      </w:r>
    </w:p>
    <w:p w14:paraId="634FFE62" w14:textId="77777777" w:rsidR="00D1540F" w:rsidRPr="00623146" w:rsidRDefault="00623146" w:rsidP="00F37C03">
      <w:pPr>
        <w:pStyle w:val="Heading1"/>
        <w:jc w:val="center"/>
        <w:rPr>
          <w:sz w:val="36"/>
          <w:szCs w:val="36"/>
        </w:rPr>
      </w:pPr>
      <w:r w:rsidRPr="00623146">
        <w:rPr>
          <w:sz w:val="36"/>
          <w:szCs w:val="36"/>
        </w:rPr>
        <w:t>“Why I Write, Why I wrote, what I learned”</w:t>
      </w:r>
    </w:p>
    <w:p w14:paraId="0EDEDC42" w14:textId="54A2C4A4" w:rsidR="00D1540F" w:rsidRPr="0038679E" w:rsidRDefault="0038679E" w:rsidP="00F37C03">
      <w:pPr>
        <w:pStyle w:val="Heading2"/>
        <w:jc w:val="center"/>
        <w:rPr>
          <w:i/>
          <w:color w:val="0070C0"/>
          <w:sz w:val="28"/>
          <w:szCs w:val="28"/>
        </w:rPr>
      </w:pPr>
      <w:r w:rsidRPr="0038679E">
        <w:rPr>
          <w:i/>
          <w:color w:val="0070C0"/>
          <w:sz w:val="28"/>
          <w:szCs w:val="28"/>
        </w:rPr>
        <w:t>eavesdropping in oberammergau</w:t>
      </w:r>
    </w:p>
    <w:p w14:paraId="16B47D9C" w14:textId="77777777" w:rsidR="00F37C03" w:rsidRDefault="009D161D" w:rsidP="00F37C03">
      <w:pPr>
        <w:jc w:val="center"/>
      </w:pPr>
      <w:r>
        <w:rPr>
          <w:noProof/>
          <w:lang w:eastAsia="en-US"/>
        </w:rPr>
        <w:drawing>
          <wp:inline distT="0" distB="0" distL="0" distR="0" wp14:anchorId="15C1FD0E" wp14:editId="4E15AD9E">
            <wp:extent cx="3112135" cy="3490240"/>
            <wp:effectExtent l="0" t="0" r="12065" b="0"/>
            <wp:docPr id="1" name="Picture 1" descr="/Users/Nancy/Desktop/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ancy/Desktop/IMG_0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46" cy="359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94E7" w14:textId="77777777" w:rsidR="00623146" w:rsidRDefault="00F37C03">
      <w:r>
        <w:t>I</w:t>
      </w:r>
      <w:r w:rsidR="00623146">
        <w:t xml:space="preserve">n 2016 Hilary Salk self-published a novel called </w:t>
      </w:r>
      <w:r w:rsidR="00623146" w:rsidRPr="00623146">
        <w:rPr>
          <w:i/>
        </w:rPr>
        <w:t>Eavesdropping in Oberammergau</w:t>
      </w:r>
      <w:r w:rsidR="00623146">
        <w:t xml:space="preserve"> that </w:t>
      </w:r>
      <w:bookmarkStart w:id="0" w:name="_GoBack"/>
      <w:bookmarkEnd w:id="0"/>
      <w:r w:rsidR="00623146">
        <w:t xml:space="preserve">draws on her experiences as an American Jewish girl living with her parents in Germany three years after the Holocaust. She now asks the questions: Did I feel safe then? Am I safe now? </w:t>
      </w:r>
    </w:p>
    <w:p w14:paraId="2CB4237B" w14:textId="77777777" w:rsidR="00623146" w:rsidRDefault="00623146">
      <w:r>
        <w:t>Hilary Salk has degrees from Brown University and Rhode Island College. She founded the Rhode Island Women’s Health Collective in 1975, ran for Governor in 1982, and worked as a real estate broker in Providence for 25 years.</w:t>
      </w:r>
    </w:p>
    <w:sectPr w:rsidR="00623146" w:rsidSect="0038679E">
      <w:footerReference w:type="default" r:id="rId7"/>
      <w:pgSz w:w="12240" w:h="15840" w:code="1"/>
      <w:pgMar w:top="720" w:right="720" w:bottom="720" w:left="720" w:header="720" w:footer="720" w:gutter="0"/>
      <w:pgBorders>
        <w:top w:val="single" w:sz="18" w:space="1" w:color="0070C0"/>
        <w:left w:val="single" w:sz="18" w:space="4" w:color="0070C0"/>
        <w:bottom w:val="single" w:sz="18" w:space="1" w:color="0070C0"/>
        <w:right w:val="single" w:sz="18" w:space="4" w:color="0070C0"/>
      </w:pgBorders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B8D25" w14:textId="77777777" w:rsidR="008F7F6C" w:rsidRDefault="008F7F6C">
      <w:pPr>
        <w:spacing w:line="240" w:lineRule="auto"/>
      </w:pPr>
      <w:r>
        <w:separator/>
      </w:r>
    </w:p>
    <w:p w14:paraId="1082AAF2" w14:textId="77777777" w:rsidR="008F7F6C" w:rsidRDefault="008F7F6C"/>
  </w:endnote>
  <w:endnote w:type="continuationSeparator" w:id="0">
    <w:p w14:paraId="0771E2EE" w14:textId="77777777" w:rsidR="008F7F6C" w:rsidRDefault="008F7F6C">
      <w:pPr>
        <w:spacing w:line="240" w:lineRule="auto"/>
      </w:pPr>
      <w:r>
        <w:continuationSeparator/>
      </w:r>
    </w:p>
    <w:p w14:paraId="371B856D" w14:textId="77777777" w:rsidR="008F7F6C" w:rsidRDefault="008F7F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54437812"/>
      <w:docPartObj>
        <w:docPartGallery w:val="Page Numbers (Bottom of Page)"/>
        <w:docPartUnique/>
      </w:docPartObj>
    </w:sdtPr>
    <w:sdtEndPr/>
    <w:sdtContent>
      <w:p w14:paraId="4E9CBB45" w14:textId="77777777" w:rsidR="00D1540F" w:rsidRDefault="00B30CF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161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8ED1D" w14:textId="77777777" w:rsidR="008F7F6C" w:rsidRDefault="008F7F6C">
      <w:pPr>
        <w:spacing w:line="240" w:lineRule="auto"/>
      </w:pPr>
      <w:r>
        <w:separator/>
      </w:r>
    </w:p>
    <w:p w14:paraId="6F7D284E" w14:textId="77777777" w:rsidR="008F7F6C" w:rsidRDefault="008F7F6C"/>
  </w:footnote>
  <w:footnote w:type="continuationSeparator" w:id="0">
    <w:p w14:paraId="63C10691" w14:textId="77777777" w:rsidR="008F7F6C" w:rsidRDefault="008F7F6C">
      <w:pPr>
        <w:spacing w:line="240" w:lineRule="auto"/>
      </w:pPr>
      <w:r>
        <w:continuationSeparator/>
      </w:r>
    </w:p>
    <w:p w14:paraId="7F25D551" w14:textId="77777777" w:rsidR="008F7F6C" w:rsidRDefault="008F7F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146"/>
    <w:rsid w:val="0038679E"/>
    <w:rsid w:val="00623146"/>
    <w:rsid w:val="00831732"/>
    <w:rsid w:val="008F7F6C"/>
    <w:rsid w:val="009D161D"/>
    <w:rsid w:val="00B30CF4"/>
    <w:rsid w:val="00D1540F"/>
    <w:rsid w:val="00F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1CFF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TableNormal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FooterChar">
    <w:name w:val="Footer Char"/>
    <w:basedOn w:val="DefaultParagraphFont"/>
    <w:link w:val="Footer"/>
    <w:uiPriority w:val="99"/>
    <w:rPr>
      <w:color w:val="96858A" w:themeColor="text2" w:themeTint="99"/>
      <w:sz w:val="4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Date">
    <w:name w:val="Date"/>
    <w:basedOn w:val="Normal"/>
    <w:next w:val="Heading1"/>
    <w:link w:val="Date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DateChar">
    <w:name w:val="Date Char"/>
    <w:basedOn w:val="DefaultParagraphFont"/>
    <w:link w:val="Date"/>
    <w:uiPriority w:val="3"/>
    <w:rPr>
      <w:b/>
      <w:caps/>
      <w:sz w:val="34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Quote">
    <w:name w:val="Quote"/>
    <w:basedOn w:val="Normal"/>
    <w:next w:val="Normal"/>
    <w:link w:val="Quote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QuoteChar">
    <w:name w:val="Quote Char"/>
    <w:basedOn w:val="DefaultParagraphFont"/>
    <w:link w:val="Quote"/>
    <w:uiPriority w:val="37"/>
    <w:semiHidden/>
    <w:rPr>
      <w:iCs/>
      <w:sz w:val="4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Cs/>
      <w:color w:val="33B7D3" w:themeColor="accent1"/>
      <w:sz w:val="40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720"/>
      <w:contextualSpacing/>
    </w:pPr>
  </w:style>
  <w:style w:type="character" w:styleId="BookTitle">
    <w:name w:val="Book Title"/>
    <w:basedOn w:val="DefaultParagraphFont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IntenseEmphasis">
    <w:name w:val="Intense Emphasis"/>
    <w:basedOn w:val="DefaultParagraphFont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33B7D3" w:themeColor="accent1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483E41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483E41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ancy/Library/Containers/com.microsoft.Word/Data/Library/Caches/1033/TM10002070/Trip%20Journal.dotx" TargetMode="Externa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Trip Journal.dotx</Template>
  <TotalTime>5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nthomas@tapestrycommunications.com</dc:creator>
  <cp:keywords/>
  <dc:description/>
  <cp:lastModifiedBy>Nancy Thomas</cp:lastModifiedBy>
  <cp:revision>2</cp:revision>
  <dcterms:created xsi:type="dcterms:W3CDTF">2018-02-24T22:35:00Z</dcterms:created>
  <dcterms:modified xsi:type="dcterms:W3CDTF">2018-02-24T22:35:00Z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TF10002003</vt:lpwstr>
  </property>
</Properties>
</file>